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380"/>
      </w:tblGrid>
      <w:tr w:rsidR="0077123A" w:rsidRPr="00485040" w:rsidTr="00FF5407">
        <w:trPr>
          <w:cantSplit/>
          <w:trHeight w:val="567"/>
        </w:trPr>
        <w:tc>
          <w:tcPr>
            <w:tcW w:w="10380" w:type="dxa"/>
            <w:tcBorders>
              <w:top w:val="single" w:sz="12" w:space="0" w:color="auto"/>
              <w:bottom w:val="single" w:sz="12" w:space="0" w:color="auto"/>
            </w:tcBorders>
            <w:shd w:val="clear" w:color="auto" w:fill="D9D9D9"/>
          </w:tcPr>
          <w:p w:rsidR="0077123A" w:rsidRPr="00486008" w:rsidRDefault="0077123A" w:rsidP="00FF5407">
            <w:pPr>
              <w:pStyle w:val="berschrift3"/>
              <w:numPr>
                <w:ilvl w:val="0"/>
                <w:numId w:val="0"/>
              </w:numPr>
              <w:tabs>
                <w:tab w:val="clear" w:pos="1026"/>
                <w:tab w:val="left" w:pos="743"/>
              </w:tabs>
              <w:spacing w:before="240" w:line="300" w:lineRule="auto"/>
              <w:ind w:left="2303"/>
              <w:rPr>
                <w:sz w:val="22"/>
                <w:szCs w:val="22"/>
              </w:rPr>
            </w:pPr>
            <w:r w:rsidRPr="00486008">
              <w:rPr>
                <w:rFonts w:cs="Arial"/>
                <w:sz w:val="28"/>
                <w:szCs w:val="28"/>
              </w:rPr>
              <w:t>Erklärung zur Umsatzsteuer / Bankverbindung</w:t>
            </w:r>
            <w:r>
              <w:rPr>
                <w:rFonts w:cs="Arial"/>
                <w:sz w:val="28"/>
                <w:szCs w:val="28"/>
              </w:rPr>
              <w:t xml:space="preserve"> / SEPA-Lastschriftmandat</w:t>
            </w:r>
          </w:p>
        </w:tc>
      </w:tr>
      <w:tr w:rsidR="0077123A" w:rsidRPr="00485040" w:rsidTr="00FF5407">
        <w:trPr>
          <w:cantSplit/>
          <w:trHeight w:val="567"/>
        </w:trPr>
        <w:tc>
          <w:tcPr>
            <w:tcW w:w="10380" w:type="dxa"/>
            <w:tcBorders>
              <w:top w:val="single" w:sz="12" w:space="0" w:color="auto"/>
              <w:bottom w:val="single" w:sz="12" w:space="0" w:color="auto"/>
            </w:tcBorders>
          </w:tcPr>
          <w:p w:rsidR="0077123A" w:rsidRPr="005A01BB" w:rsidRDefault="0077123A" w:rsidP="0077123A">
            <w:pPr>
              <w:pStyle w:val="berschrift3"/>
              <w:numPr>
                <w:ilvl w:val="0"/>
                <w:numId w:val="3"/>
              </w:numPr>
              <w:tabs>
                <w:tab w:val="clear" w:pos="1026"/>
                <w:tab w:val="left" w:pos="743"/>
              </w:tabs>
              <w:spacing w:before="240" w:line="300" w:lineRule="auto"/>
              <w:ind w:left="2303" w:hanging="1985"/>
              <w:rPr>
                <w:sz w:val="22"/>
                <w:szCs w:val="22"/>
              </w:rPr>
            </w:pPr>
            <w:r w:rsidRPr="00B87E2E">
              <w:rPr>
                <w:sz w:val="22"/>
                <w:szCs w:val="22"/>
              </w:rPr>
              <w:t xml:space="preserve">Anlagenbetreiber: </w:t>
            </w:r>
            <w:r w:rsidRPr="00B87E2E">
              <w:rPr>
                <w:sz w:val="22"/>
                <w:szCs w:val="22"/>
              </w:rPr>
              <w:tab/>
            </w:r>
            <w:r w:rsidRPr="005A01BB">
              <w:rPr>
                <w:b w:val="0"/>
                <w:sz w:val="22"/>
                <w:szCs w:val="22"/>
              </w:rPr>
              <w:t>_____________________</w:t>
            </w:r>
          </w:p>
          <w:p w:rsidR="0077123A" w:rsidRPr="005A01BB" w:rsidRDefault="0077123A" w:rsidP="00FF5407">
            <w:pPr>
              <w:pStyle w:val="berschrift3"/>
              <w:numPr>
                <w:ilvl w:val="0"/>
                <w:numId w:val="0"/>
              </w:numPr>
              <w:tabs>
                <w:tab w:val="clear" w:pos="1026"/>
              </w:tabs>
              <w:spacing w:before="0" w:line="300" w:lineRule="auto"/>
              <w:ind w:left="2869"/>
              <w:rPr>
                <w:b w:val="0"/>
                <w:sz w:val="20"/>
              </w:rPr>
            </w:pPr>
            <w:r w:rsidRPr="005A01BB">
              <w:rPr>
                <w:b w:val="0"/>
                <w:sz w:val="20"/>
              </w:rPr>
              <w:t>_______________________</w:t>
            </w:r>
          </w:p>
          <w:p w:rsidR="0077123A" w:rsidRPr="00B87E2E" w:rsidRDefault="0077123A" w:rsidP="00FF5407">
            <w:pPr>
              <w:pStyle w:val="berschrift3"/>
              <w:numPr>
                <w:ilvl w:val="0"/>
                <w:numId w:val="0"/>
              </w:numPr>
              <w:tabs>
                <w:tab w:val="clear" w:pos="1026"/>
              </w:tabs>
              <w:spacing w:before="0" w:after="120"/>
              <w:ind w:left="2302" w:firstLine="567"/>
              <w:rPr>
                <w:sz w:val="20"/>
              </w:rPr>
            </w:pPr>
            <w:r w:rsidRPr="005A01BB">
              <w:rPr>
                <w:b w:val="0"/>
                <w:sz w:val="20"/>
              </w:rPr>
              <w:t>_______________________</w:t>
            </w:r>
          </w:p>
        </w:tc>
      </w:tr>
      <w:tr w:rsidR="0077123A" w:rsidRPr="00485040" w:rsidTr="00FF5407">
        <w:trPr>
          <w:cantSplit/>
          <w:trHeight w:val="567"/>
        </w:trPr>
        <w:tc>
          <w:tcPr>
            <w:tcW w:w="10380" w:type="dxa"/>
            <w:tcBorders>
              <w:top w:val="single" w:sz="12" w:space="0" w:color="auto"/>
              <w:bottom w:val="single" w:sz="12" w:space="0" w:color="auto"/>
            </w:tcBorders>
          </w:tcPr>
          <w:p w:rsidR="0077123A" w:rsidRPr="00B87E2E" w:rsidRDefault="0077123A" w:rsidP="0077123A">
            <w:pPr>
              <w:pStyle w:val="berschrift3"/>
              <w:tabs>
                <w:tab w:val="clear" w:pos="360"/>
                <w:tab w:val="clear" w:pos="1026"/>
                <w:tab w:val="left" w:pos="743"/>
                <w:tab w:val="num" w:pos="1310"/>
              </w:tabs>
              <w:spacing w:before="120"/>
              <w:ind w:left="1310" w:hanging="992"/>
              <w:rPr>
                <w:sz w:val="22"/>
                <w:szCs w:val="22"/>
              </w:rPr>
            </w:pPr>
            <w:r w:rsidRPr="00B87E2E">
              <w:rPr>
                <w:sz w:val="22"/>
                <w:szCs w:val="22"/>
              </w:rPr>
              <w:t xml:space="preserve">Umsatzsteuer </w:t>
            </w:r>
          </w:p>
          <w:p w:rsidR="0077123A" w:rsidRPr="00B87E2E" w:rsidRDefault="0077123A" w:rsidP="0077123A">
            <w:pPr>
              <w:numPr>
                <w:ilvl w:val="0"/>
                <w:numId w:val="2"/>
              </w:numPr>
              <w:spacing w:before="120"/>
              <w:ind w:left="675" w:hanging="357"/>
              <w:rPr>
                <w:rFonts w:cs="Arial"/>
              </w:rPr>
            </w:pPr>
            <w:r w:rsidRPr="00B87E2E">
              <w:rPr>
                <w:rFonts w:cs="Arial"/>
              </w:rPr>
              <w:t>Ich</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Wir</w:t>
            </w:r>
            <w:r w:rsidRPr="00B87E2E">
              <w:rPr>
                <w:rFonts w:cs="Arial"/>
                <w:spacing w:val="-20"/>
              </w:rPr>
              <w:t xml:space="preserve"> </w:t>
            </w:r>
            <w:r w:rsidRPr="00B87E2E">
              <w:rPr>
                <w:rFonts w:cs="Arial"/>
              </w:rPr>
              <w:t>erkläre(n)</w:t>
            </w:r>
            <w:r w:rsidRPr="00B87E2E">
              <w:rPr>
                <w:rFonts w:cs="Arial"/>
                <w:spacing w:val="-20"/>
              </w:rPr>
              <w:t xml:space="preserve"> </w:t>
            </w:r>
            <w:r w:rsidRPr="00B87E2E">
              <w:rPr>
                <w:rFonts w:cs="Arial"/>
              </w:rPr>
              <w:t>hiermit,</w:t>
            </w:r>
            <w:r w:rsidRPr="00B87E2E">
              <w:rPr>
                <w:rFonts w:cs="Arial"/>
                <w:spacing w:val="-20"/>
              </w:rPr>
              <w:t xml:space="preserve"> </w:t>
            </w:r>
            <w:r w:rsidRPr="00B87E2E">
              <w:rPr>
                <w:rFonts w:cs="Arial"/>
              </w:rPr>
              <w:t>dass</w:t>
            </w:r>
            <w:r w:rsidRPr="00B87E2E">
              <w:rPr>
                <w:rFonts w:cs="Arial"/>
                <w:spacing w:val="-20"/>
              </w:rPr>
              <w:t xml:space="preserve"> </w:t>
            </w:r>
            <w:r w:rsidRPr="00B87E2E">
              <w:rPr>
                <w:rFonts w:cs="Arial"/>
              </w:rPr>
              <w:t>ich</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wir</w:t>
            </w:r>
            <w:r w:rsidRPr="00B87E2E">
              <w:rPr>
                <w:rFonts w:cs="Arial"/>
                <w:spacing w:val="-20"/>
              </w:rPr>
              <w:t xml:space="preserve"> </w:t>
            </w:r>
            <w:r w:rsidRPr="00B87E2E">
              <w:rPr>
                <w:rFonts w:cs="Arial"/>
              </w:rPr>
              <w:t>als</w:t>
            </w:r>
            <w:r w:rsidRPr="00B87E2E">
              <w:rPr>
                <w:rFonts w:cs="Arial"/>
                <w:spacing w:val="-20"/>
              </w:rPr>
              <w:t xml:space="preserve"> </w:t>
            </w:r>
            <w:r w:rsidRPr="00B87E2E">
              <w:rPr>
                <w:rFonts w:cs="Arial"/>
              </w:rPr>
              <w:t>Unternehmer</w:t>
            </w:r>
            <w:r w:rsidRPr="00B87E2E">
              <w:rPr>
                <w:rFonts w:cs="Arial"/>
                <w:spacing w:val="-20"/>
              </w:rPr>
              <w:t xml:space="preserve"> </w:t>
            </w:r>
            <w:r w:rsidRPr="00B87E2E">
              <w:rPr>
                <w:rFonts w:cs="Arial"/>
              </w:rPr>
              <w:t>dem</w:t>
            </w:r>
            <w:r w:rsidRPr="00B87E2E">
              <w:rPr>
                <w:rFonts w:cs="Arial"/>
                <w:spacing w:val="-20"/>
              </w:rPr>
              <w:t xml:space="preserve"> </w:t>
            </w:r>
            <w:r w:rsidRPr="00B87E2E">
              <w:rPr>
                <w:rFonts w:cs="Arial"/>
              </w:rPr>
              <w:t>Umsatzsteuergesetz (UStG)</w:t>
            </w:r>
            <w:r w:rsidRPr="00B87E2E">
              <w:rPr>
                <w:rFonts w:cs="Arial"/>
                <w:spacing w:val="-20"/>
              </w:rPr>
              <w:t xml:space="preserve"> </w:t>
            </w:r>
            <w:r w:rsidRPr="00B87E2E">
              <w:rPr>
                <w:rFonts w:cs="Arial"/>
              </w:rPr>
              <w:t>unter</w:t>
            </w:r>
            <w:r w:rsidRPr="00B87E2E">
              <w:rPr>
                <w:rFonts w:cs="Arial"/>
              </w:rPr>
              <w:softHyphen/>
              <w:t>liege(n)</w:t>
            </w:r>
            <w:r w:rsidRPr="00B87E2E">
              <w:rPr>
                <w:rFonts w:cs="Arial"/>
                <w:spacing w:val="-20"/>
              </w:rPr>
              <w:t xml:space="preserve"> </w:t>
            </w:r>
            <w:r w:rsidRPr="00B87E2E">
              <w:rPr>
                <w:rFonts w:cs="Arial"/>
              </w:rPr>
              <w:t>und</w:t>
            </w:r>
            <w:r w:rsidRPr="00B87E2E">
              <w:rPr>
                <w:rFonts w:cs="Arial"/>
                <w:spacing w:val="-20"/>
              </w:rPr>
              <w:t xml:space="preserve"> </w:t>
            </w:r>
            <w:r w:rsidRPr="00B87E2E">
              <w:rPr>
                <w:rFonts w:cs="Arial"/>
              </w:rPr>
              <w:t>auf</w:t>
            </w:r>
            <w:r w:rsidRPr="00B87E2E">
              <w:rPr>
                <w:rFonts w:cs="Arial"/>
                <w:spacing w:val="-20"/>
              </w:rPr>
              <w:t xml:space="preserve"> </w:t>
            </w:r>
            <w:r w:rsidRPr="00B87E2E">
              <w:rPr>
                <w:rFonts w:cs="Arial"/>
              </w:rPr>
              <w:t>die</w:t>
            </w:r>
            <w:r w:rsidRPr="00B87E2E">
              <w:rPr>
                <w:rFonts w:cs="Arial"/>
                <w:spacing w:val="-20"/>
              </w:rPr>
              <w:t xml:space="preserve"> </w:t>
            </w:r>
            <w:r w:rsidRPr="00B87E2E">
              <w:rPr>
                <w:rFonts w:cs="Arial"/>
              </w:rPr>
              <w:t>Anwendung</w:t>
            </w:r>
            <w:r w:rsidRPr="00B87E2E">
              <w:rPr>
                <w:rFonts w:cs="Arial"/>
                <w:spacing w:val="-20"/>
              </w:rPr>
              <w:t xml:space="preserve"> </w:t>
            </w:r>
            <w:r w:rsidRPr="00B87E2E">
              <w:rPr>
                <w:rFonts w:cs="Arial"/>
              </w:rPr>
              <w:t>der</w:t>
            </w:r>
            <w:r w:rsidRPr="00B87E2E">
              <w:rPr>
                <w:rFonts w:cs="Arial"/>
                <w:spacing w:val="-20"/>
              </w:rPr>
              <w:t xml:space="preserve"> </w:t>
            </w:r>
            <w:r w:rsidRPr="00B87E2E">
              <w:rPr>
                <w:rFonts w:cs="Arial"/>
              </w:rPr>
              <w:t>Kleinunternehmerregelung</w:t>
            </w:r>
            <w:r w:rsidRPr="00B87E2E">
              <w:rPr>
                <w:rFonts w:cs="Arial"/>
                <w:spacing w:val="-20"/>
              </w:rPr>
              <w:t xml:space="preserve"> </w:t>
            </w:r>
            <w:r w:rsidRPr="00B87E2E">
              <w:rPr>
                <w:rFonts w:cs="Arial"/>
              </w:rPr>
              <w:t>nach</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19</w:t>
            </w:r>
            <w:r w:rsidRPr="00B87E2E">
              <w:rPr>
                <w:rFonts w:cs="Arial"/>
                <w:spacing w:val="-20"/>
              </w:rPr>
              <w:t xml:space="preserve"> </w:t>
            </w:r>
            <w:r w:rsidRPr="00B87E2E">
              <w:rPr>
                <w:rFonts w:cs="Arial"/>
              </w:rPr>
              <w:t>UStG</w:t>
            </w:r>
            <w:r w:rsidRPr="00B87E2E">
              <w:rPr>
                <w:rFonts w:cs="Arial"/>
                <w:spacing w:val="-20"/>
              </w:rPr>
              <w:t xml:space="preserve"> </w:t>
            </w:r>
            <w:r w:rsidRPr="00B87E2E">
              <w:rPr>
                <w:rFonts w:cs="Arial"/>
              </w:rPr>
              <w:t>verzichte(n).</w:t>
            </w:r>
          </w:p>
          <w:p w:rsidR="0077123A" w:rsidRPr="00B87E2E" w:rsidRDefault="0077123A" w:rsidP="00FF5407">
            <w:pPr>
              <w:tabs>
                <w:tab w:val="left" w:pos="5137"/>
                <w:tab w:val="left" w:leader="underscore" w:pos="9087"/>
              </w:tabs>
              <w:spacing w:before="120"/>
              <w:ind w:left="743"/>
              <w:rPr>
                <w:rFonts w:cs="Arial"/>
              </w:rPr>
            </w:pPr>
            <w:r w:rsidRPr="00B87E2E">
              <w:rPr>
                <w:rFonts w:cs="Arial"/>
                <w:b/>
                <w:bCs/>
              </w:rPr>
              <w:t>Umsatzsteueridentifikationsnummer</w:t>
            </w:r>
            <w:r w:rsidRPr="00B87E2E">
              <w:rPr>
                <w:rFonts w:cs="Arial"/>
              </w:rPr>
              <w:t>:</w:t>
            </w:r>
            <w:r w:rsidRPr="00B87E2E">
              <w:tab/>
            </w:r>
            <w:r w:rsidRPr="00B87E2E">
              <w:tab/>
            </w:r>
          </w:p>
          <w:p w:rsidR="0077123A" w:rsidRPr="00B87E2E" w:rsidRDefault="0077123A" w:rsidP="00FF5407">
            <w:pPr>
              <w:pStyle w:val="Kopfzeile"/>
              <w:tabs>
                <w:tab w:val="clear" w:pos="4536"/>
                <w:tab w:val="clear" w:pos="9072"/>
              </w:tabs>
              <w:ind w:left="743"/>
              <w:rPr>
                <w:rFonts w:cs="Arial"/>
              </w:rPr>
            </w:pPr>
            <w:r w:rsidRPr="00B87E2E">
              <w:rPr>
                <w:rFonts w:cs="Arial"/>
              </w:rPr>
              <w:t>(nur wenn zugeteilt )</w:t>
            </w:r>
          </w:p>
          <w:p w:rsidR="0077123A" w:rsidRPr="00B87E2E" w:rsidRDefault="0077123A" w:rsidP="00FF5407">
            <w:pPr>
              <w:pStyle w:val="Kopfzeile"/>
              <w:tabs>
                <w:tab w:val="clear" w:pos="4536"/>
                <w:tab w:val="clear" w:pos="9072"/>
              </w:tabs>
              <w:spacing w:before="120"/>
              <w:ind w:left="743"/>
              <w:rPr>
                <w:rFonts w:cs="Arial"/>
              </w:rPr>
            </w:pPr>
            <w:r w:rsidRPr="00B87E2E">
              <w:rPr>
                <w:rFonts w:cs="Arial"/>
              </w:rPr>
              <w:t>Die Besteuerung der Umsätze erfolgt nach folgenden Bestimmungen:</w:t>
            </w:r>
          </w:p>
          <w:p w:rsidR="0077123A" w:rsidRPr="00B87E2E" w:rsidRDefault="0077123A" w:rsidP="0077123A">
            <w:pPr>
              <w:numPr>
                <w:ilvl w:val="0"/>
                <w:numId w:val="2"/>
              </w:numPr>
              <w:tabs>
                <w:tab w:val="clear" w:pos="678"/>
                <w:tab w:val="num" w:pos="1168"/>
              </w:tabs>
              <w:spacing w:before="120"/>
              <w:ind w:left="1168" w:hanging="425"/>
              <w:rPr>
                <w:rFonts w:cs="Arial"/>
              </w:rPr>
            </w:pPr>
            <w:r w:rsidRPr="00B87E2E">
              <w:rPr>
                <w:rFonts w:cs="Arial"/>
              </w:rPr>
              <w:t>Regelbesteuerung gemäß § 12 UStG (19% - Stand 01.01.2007)</w:t>
            </w:r>
          </w:p>
          <w:p w:rsidR="0077123A" w:rsidRPr="00B87E2E" w:rsidRDefault="0077123A" w:rsidP="0077123A">
            <w:pPr>
              <w:numPr>
                <w:ilvl w:val="0"/>
                <w:numId w:val="2"/>
              </w:numPr>
              <w:tabs>
                <w:tab w:val="clear" w:pos="678"/>
                <w:tab w:val="num" w:pos="1168"/>
                <w:tab w:val="left" w:pos="1977"/>
                <w:tab w:val="left" w:pos="5562"/>
                <w:tab w:val="left" w:pos="7405"/>
                <w:tab w:val="left" w:leader="underscore" w:pos="8681"/>
              </w:tabs>
              <w:spacing w:before="120" w:line="288" w:lineRule="auto"/>
              <w:ind w:left="1168" w:hanging="425"/>
            </w:pPr>
            <w:r w:rsidRPr="00B87E2E">
              <w:rPr>
                <w:rFonts w:cs="Arial"/>
              </w:rPr>
              <w:t xml:space="preserve">Besteuerung als land- und forstwirtschaftlicher Betrieb gemäß Sondervorschrift § 24 UStG </w:t>
            </w:r>
            <w:r w:rsidRPr="00B87E2E">
              <w:rPr>
                <w:rFonts w:cs="Arial"/>
              </w:rPr>
              <w:br/>
              <w:t xml:space="preserve">(i. d. R. nur bei Biomasseanlagen) </w:t>
            </w:r>
            <w:r w:rsidRPr="00B87E2E">
              <w:rPr>
                <w:rFonts w:cs="Arial"/>
              </w:rPr>
              <w:tab/>
              <w:t xml:space="preserve">Steuersatz in %: </w:t>
            </w:r>
            <w:r w:rsidRPr="00B87E2E">
              <w:rPr>
                <w:rFonts w:cs="Arial"/>
              </w:rPr>
              <w:tab/>
            </w:r>
            <w:r w:rsidRPr="00B87E2E">
              <w:rPr>
                <w:rFonts w:cs="Arial"/>
              </w:rPr>
              <w:tab/>
            </w:r>
          </w:p>
          <w:p w:rsidR="0077123A" w:rsidRPr="00B87E2E" w:rsidRDefault="0077123A" w:rsidP="0077123A">
            <w:pPr>
              <w:numPr>
                <w:ilvl w:val="0"/>
                <w:numId w:val="2"/>
              </w:numPr>
              <w:tabs>
                <w:tab w:val="clear" w:pos="678"/>
              </w:tabs>
              <w:spacing w:before="120"/>
              <w:ind w:left="675" w:right="-218" w:hanging="357"/>
              <w:rPr>
                <w:rFonts w:cs="Arial"/>
              </w:rPr>
            </w:pPr>
            <w:r w:rsidRPr="00B87E2E">
              <w:rPr>
                <w:rFonts w:cs="Arial"/>
              </w:rPr>
              <w:t>Ich</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Wir</w:t>
            </w:r>
            <w:r w:rsidRPr="00B87E2E">
              <w:rPr>
                <w:rFonts w:cs="Arial"/>
                <w:spacing w:val="-20"/>
              </w:rPr>
              <w:t xml:space="preserve"> </w:t>
            </w:r>
            <w:r w:rsidRPr="00B87E2E">
              <w:rPr>
                <w:rFonts w:cs="Arial"/>
              </w:rPr>
              <w:t>erkläre(n)</w:t>
            </w:r>
            <w:r w:rsidRPr="00B87E2E">
              <w:rPr>
                <w:rFonts w:cs="Arial"/>
                <w:spacing w:val="-20"/>
              </w:rPr>
              <w:t xml:space="preserve"> </w:t>
            </w:r>
            <w:r w:rsidRPr="00B87E2E">
              <w:rPr>
                <w:rFonts w:cs="Arial"/>
              </w:rPr>
              <w:t>hiermit,</w:t>
            </w:r>
            <w:r w:rsidRPr="00B87E2E">
              <w:rPr>
                <w:rFonts w:cs="Arial"/>
                <w:spacing w:val="-20"/>
              </w:rPr>
              <w:t xml:space="preserve"> </w:t>
            </w:r>
            <w:r w:rsidRPr="00B87E2E">
              <w:rPr>
                <w:rFonts w:cs="Arial"/>
              </w:rPr>
              <w:t>dass</w:t>
            </w:r>
            <w:r w:rsidRPr="00B87E2E">
              <w:rPr>
                <w:rFonts w:cs="Arial"/>
                <w:spacing w:val="-20"/>
              </w:rPr>
              <w:t xml:space="preserve"> </w:t>
            </w:r>
            <w:r w:rsidRPr="00B87E2E">
              <w:rPr>
                <w:rFonts w:cs="Arial"/>
              </w:rPr>
              <w:t>ich</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wir</w:t>
            </w:r>
            <w:r w:rsidRPr="00B87E2E">
              <w:rPr>
                <w:rFonts w:cs="Arial"/>
                <w:spacing w:val="-20"/>
              </w:rPr>
              <w:t xml:space="preserve"> </w:t>
            </w:r>
            <w:r w:rsidRPr="00B87E2E">
              <w:rPr>
                <w:rFonts w:cs="Arial"/>
              </w:rPr>
              <w:t>dem</w:t>
            </w:r>
            <w:r w:rsidRPr="00B87E2E">
              <w:rPr>
                <w:rFonts w:cs="Arial"/>
                <w:spacing w:val="-20"/>
              </w:rPr>
              <w:t xml:space="preserve"> </w:t>
            </w:r>
            <w:r w:rsidRPr="00B87E2E">
              <w:rPr>
                <w:rFonts w:cs="Arial"/>
              </w:rPr>
              <w:t>Umsatzsteuergesetz</w:t>
            </w:r>
            <w:r w:rsidRPr="00B87E2E">
              <w:rPr>
                <w:rFonts w:cs="Arial"/>
                <w:spacing w:val="-20"/>
              </w:rPr>
              <w:t xml:space="preserve"> </w:t>
            </w:r>
            <w:r w:rsidRPr="00B87E2E">
              <w:rPr>
                <w:rFonts w:cs="Arial"/>
                <w:u w:val="single"/>
              </w:rPr>
              <w:t>nicht</w:t>
            </w:r>
            <w:r w:rsidRPr="00B87E2E">
              <w:rPr>
                <w:rFonts w:cs="Arial"/>
                <w:spacing w:val="-20"/>
              </w:rPr>
              <w:t xml:space="preserve"> </w:t>
            </w:r>
            <w:r w:rsidRPr="00B87E2E">
              <w:rPr>
                <w:rFonts w:cs="Arial"/>
              </w:rPr>
              <w:t>unterliege(n)</w:t>
            </w:r>
            <w:r w:rsidRPr="00B87E2E">
              <w:rPr>
                <w:rFonts w:cs="Arial"/>
                <w:spacing w:val="-20"/>
              </w:rPr>
              <w:t xml:space="preserve"> </w:t>
            </w:r>
            <w:r w:rsidRPr="00B87E2E">
              <w:rPr>
                <w:rFonts w:cs="Arial"/>
              </w:rPr>
              <w:t>bzw.</w:t>
            </w:r>
            <w:r w:rsidRPr="00B87E2E">
              <w:rPr>
                <w:rFonts w:cs="Arial"/>
                <w:spacing w:val="-20"/>
              </w:rPr>
              <w:t xml:space="preserve"> </w:t>
            </w:r>
            <w:r w:rsidRPr="00B87E2E">
              <w:rPr>
                <w:rFonts w:cs="Arial"/>
              </w:rPr>
              <w:t>Kleinunternehmer</w:t>
            </w:r>
            <w:r w:rsidRPr="00B87E2E">
              <w:rPr>
                <w:rFonts w:cs="Arial"/>
                <w:spacing w:val="-20"/>
              </w:rPr>
              <w:t xml:space="preserve"> </w:t>
            </w:r>
            <w:r w:rsidRPr="00B87E2E">
              <w:rPr>
                <w:rFonts w:cs="Arial"/>
              </w:rPr>
              <w:t>im</w:t>
            </w:r>
            <w:r w:rsidRPr="00B87E2E">
              <w:rPr>
                <w:rFonts w:cs="Arial"/>
                <w:spacing w:val="-20"/>
              </w:rPr>
              <w:t xml:space="preserve"> </w:t>
            </w:r>
            <w:r w:rsidRPr="00B87E2E">
              <w:rPr>
                <w:rFonts w:cs="Arial"/>
              </w:rPr>
              <w:t>Sinne</w:t>
            </w:r>
            <w:r w:rsidRPr="00B87E2E">
              <w:rPr>
                <w:rFonts w:cs="Arial"/>
                <w:spacing w:val="-20"/>
              </w:rPr>
              <w:t xml:space="preserve"> </w:t>
            </w:r>
            <w:r w:rsidRPr="00B87E2E">
              <w:rPr>
                <w:rFonts w:cs="Arial"/>
              </w:rPr>
              <w:t>des</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19</w:t>
            </w:r>
            <w:r w:rsidRPr="00B87E2E">
              <w:rPr>
                <w:rFonts w:cs="Arial"/>
                <w:spacing w:val="-20"/>
              </w:rPr>
              <w:t xml:space="preserve"> </w:t>
            </w:r>
            <w:r w:rsidRPr="00B87E2E">
              <w:rPr>
                <w:rFonts w:cs="Arial"/>
              </w:rPr>
              <w:t>UStG</w:t>
            </w:r>
            <w:r w:rsidRPr="00B87E2E">
              <w:rPr>
                <w:rFonts w:cs="Arial"/>
                <w:spacing w:val="-20"/>
              </w:rPr>
              <w:t xml:space="preserve"> </w:t>
            </w:r>
            <w:r w:rsidRPr="00B87E2E">
              <w:rPr>
                <w:rFonts w:cs="Arial"/>
              </w:rPr>
              <w:t>bin</w:t>
            </w:r>
            <w:r w:rsidRPr="00B87E2E">
              <w:rPr>
                <w:rFonts w:cs="Arial"/>
                <w:spacing w:val="-20"/>
              </w:rPr>
              <w:t xml:space="preserve"> </w:t>
            </w:r>
            <w:r w:rsidRPr="00B87E2E">
              <w:rPr>
                <w:rFonts w:cs="Arial"/>
              </w:rPr>
              <w:t>/</w:t>
            </w:r>
            <w:r w:rsidRPr="00B87E2E">
              <w:rPr>
                <w:rFonts w:cs="Arial"/>
                <w:spacing w:val="-20"/>
              </w:rPr>
              <w:t xml:space="preserve"> </w:t>
            </w:r>
            <w:r w:rsidRPr="00B87E2E">
              <w:rPr>
                <w:rFonts w:cs="Arial"/>
              </w:rPr>
              <w:t>sind.</w:t>
            </w:r>
            <w:r w:rsidRPr="00B87E2E">
              <w:rPr>
                <w:rFonts w:cs="Arial"/>
                <w:spacing w:val="-20"/>
              </w:rPr>
              <w:t xml:space="preserve"> </w:t>
            </w:r>
            <w:r w:rsidRPr="00B87E2E">
              <w:rPr>
                <w:rFonts w:cs="Arial"/>
              </w:rPr>
              <w:t>Die</w:t>
            </w:r>
            <w:r w:rsidRPr="00B87E2E">
              <w:rPr>
                <w:rFonts w:cs="Arial"/>
                <w:spacing w:val="-20"/>
              </w:rPr>
              <w:t xml:space="preserve"> </w:t>
            </w:r>
            <w:r w:rsidRPr="00B87E2E">
              <w:rPr>
                <w:rFonts w:cs="Arial"/>
              </w:rPr>
              <w:t>Umsatzsteuer</w:t>
            </w:r>
            <w:r w:rsidRPr="00B87E2E">
              <w:rPr>
                <w:rFonts w:cs="Arial"/>
                <w:spacing w:val="-20"/>
              </w:rPr>
              <w:t xml:space="preserve"> </w:t>
            </w:r>
            <w:r w:rsidRPr="00B87E2E">
              <w:rPr>
                <w:rFonts w:cs="Arial"/>
              </w:rPr>
              <w:t>wird</w:t>
            </w:r>
            <w:r w:rsidRPr="00B87E2E">
              <w:rPr>
                <w:rFonts w:cs="Arial"/>
                <w:spacing w:val="-20"/>
              </w:rPr>
              <w:t xml:space="preserve"> </w:t>
            </w:r>
            <w:r w:rsidRPr="00B87E2E">
              <w:rPr>
                <w:rFonts w:cs="Arial"/>
              </w:rPr>
              <w:t>in</w:t>
            </w:r>
            <w:r w:rsidRPr="00B87E2E">
              <w:rPr>
                <w:rFonts w:cs="Arial"/>
                <w:spacing w:val="-20"/>
              </w:rPr>
              <w:t xml:space="preserve"> </w:t>
            </w:r>
            <w:r w:rsidRPr="00B87E2E">
              <w:rPr>
                <w:rFonts w:cs="Arial"/>
              </w:rPr>
              <w:t>diesem</w:t>
            </w:r>
            <w:r w:rsidRPr="00B87E2E">
              <w:rPr>
                <w:rFonts w:cs="Arial"/>
                <w:spacing w:val="-20"/>
              </w:rPr>
              <w:t xml:space="preserve"> </w:t>
            </w:r>
            <w:r w:rsidRPr="00B87E2E">
              <w:rPr>
                <w:rFonts w:cs="Arial"/>
              </w:rPr>
              <w:t>Fall</w:t>
            </w:r>
            <w:r w:rsidRPr="00B87E2E">
              <w:rPr>
                <w:rFonts w:cs="Arial"/>
                <w:spacing w:val="-20"/>
              </w:rPr>
              <w:t xml:space="preserve"> </w:t>
            </w:r>
            <w:r w:rsidRPr="00B87E2E">
              <w:rPr>
                <w:rFonts w:cs="Arial"/>
              </w:rPr>
              <w:t>nicht</w:t>
            </w:r>
            <w:r w:rsidRPr="00B87E2E">
              <w:rPr>
                <w:rFonts w:cs="Arial"/>
                <w:spacing w:val="-20"/>
              </w:rPr>
              <w:t xml:space="preserve"> </w:t>
            </w:r>
            <w:r w:rsidRPr="00B87E2E">
              <w:rPr>
                <w:rFonts w:cs="Arial"/>
              </w:rPr>
              <w:t>abgerechnet.</w:t>
            </w:r>
          </w:p>
          <w:p w:rsidR="0077123A" w:rsidRPr="00B87E2E" w:rsidRDefault="0077123A" w:rsidP="00FF5407">
            <w:pPr>
              <w:pStyle w:val="Kopfzeile"/>
              <w:tabs>
                <w:tab w:val="clear" w:pos="4536"/>
                <w:tab w:val="clear" w:pos="9072"/>
                <w:tab w:val="left" w:pos="1418"/>
              </w:tabs>
              <w:ind w:left="1026"/>
              <w:rPr>
                <w:rFonts w:cs="Arial"/>
              </w:rPr>
            </w:pPr>
          </w:p>
        </w:tc>
      </w:tr>
      <w:tr w:rsidR="0077123A" w:rsidRPr="00485040" w:rsidTr="00FF5407">
        <w:trPr>
          <w:cantSplit/>
          <w:trHeight w:val="567"/>
        </w:trPr>
        <w:tc>
          <w:tcPr>
            <w:tcW w:w="10380" w:type="dxa"/>
            <w:tcBorders>
              <w:top w:val="single" w:sz="12" w:space="0" w:color="auto"/>
              <w:bottom w:val="single" w:sz="12" w:space="0" w:color="auto"/>
            </w:tcBorders>
          </w:tcPr>
          <w:p w:rsidR="0077123A" w:rsidRPr="00B87E2E" w:rsidRDefault="0077123A" w:rsidP="0077123A">
            <w:pPr>
              <w:pStyle w:val="berschrift3"/>
              <w:tabs>
                <w:tab w:val="clear" w:pos="360"/>
                <w:tab w:val="clear" w:pos="1026"/>
                <w:tab w:val="left" w:pos="743"/>
              </w:tabs>
              <w:spacing w:before="120"/>
              <w:ind w:left="743" w:hanging="425"/>
              <w:rPr>
                <w:sz w:val="20"/>
              </w:rPr>
            </w:pPr>
            <w:r w:rsidRPr="00B87E2E">
              <w:rPr>
                <w:sz w:val="22"/>
                <w:szCs w:val="22"/>
              </w:rPr>
              <w:t>Steuernummer des Anlagenbetreibers</w:t>
            </w:r>
            <w:r w:rsidRPr="00B87E2E">
              <w:rPr>
                <w:sz w:val="20"/>
              </w:rPr>
              <w:br/>
            </w:r>
            <w:r w:rsidRPr="00B87E2E">
              <w:rPr>
                <w:rFonts w:cs="Arial"/>
                <w:b w:val="0"/>
                <w:sz w:val="20"/>
              </w:rPr>
              <w:t>Die Steuernummer ist immer anzugeben, unabhängig von einer Umsatzsteuerpflicht.</w:t>
            </w:r>
          </w:p>
          <w:p w:rsidR="0077123A" w:rsidRPr="00B87E2E" w:rsidRDefault="0077123A" w:rsidP="00FF5407">
            <w:pPr>
              <w:tabs>
                <w:tab w:val="left" w:pos="5137"/>
                <w:tab w:val="left" w:leader="underscore" w:pos="9087"/>
              </w:tabs>
              <w:spacing w:before="240"/>
              <w:ind w:left="743"/>
              <w:rPr>
                <w:rFonts w:cs="Arial"/>
              </w:rPr>
            </w:pPr>
            <w:r w:rsidRPr="00B87E2E">
              <w:rPr>
                <w:rFonts w:cs="Arial"/>
              </w:rPr>
              <w:t>Steuernummer:</w:t>
            </w:r>
            <w:r w:rsidRPr="00B87E2E">
              <w:rPr>
                <w:rFonts w:cs="Arial"/>
              </w:rPr>
              <w:tab/>
            </w:r>
            <w:r w:rsidRPr="00B87E2E">
              <w:tab/>
            </w:r>
          </w:p>
          <w:p w:rsidR="0077123A" w:rsidRPr="00B87E2E" w:rsidRDefault="0077123A" w:rsidP="00FF5407">
            <w:pPr>
              <w:pStyle w:val="Kopfzeile"/>
              <w:tabs>
                <w:tab w:val="clear" w:pos="4536"/>
                <w:tab w:val="clear" w:pos="9072"/>
                <w:tab w:val="left" w:pos="1418"/>
              </w:tabs>
              <w:ind w:left="743"/>
            </w:pPr>
          </w:p>
        </w:tc>
      </w:tr>
      <w:tr w:rsidR="0077123A" w:rsidRPr="00485040" w:rsidTr="00FF5407">
        <w:trPr>
          <w:cantSplit/>
          <w:trHeight w:val="567"/>
        </w:trPr>
        <w:tc>
          <w:tcPr>
            <w:tcW w:w="10380" w:type="dxa"/>
            <w:tcBorders>
              <w:top w:val="single" w:sz="12" w:space="0" w:color="auto"/>
              <w:bottom w:val="single" w:sz="12" w:space="0" w:color="auto"/>
            </w:tcBorders>
          </w:tcPr>
          <w:p w:rsidR="0077123A" w:rsidRPr="00B87E2E" w:rsidRDefault="0077123A" w:rsidP="0077123A">
            <w:pPr>
              <w:pStyle w:val="berschrift3"/>
              <w:tabs>
                <w:tab w:val="clear" w:pos="360"/>
                <w:tab w:val="clear" w:pos="1026"/>
                <w:tab w:val="left" w:pos="743"/>
                <w:tab w:val="num" w:pos="1310"/>
              </w:tabs>
              <w:spacing w:before="120"/>
              <w:ind w:left="1310" w:hanging="992"/>
              <w:rPr>
                <w:sz w:val="22"/>
                <w:szCs w:val="22"/>
              </w:rPr>
            </w:pPr>
            <w:r w:rsidRPr="00B87E2E">
              <w:rPr>
                <w:sz w:val="22"/>
                <w:szCs w:val="22"/>
              </w:rPr>
              <w:t xml:space="preserve">Bankverbindung des Anlagenbetreibers </w:t>
            </w:r>
          </w:p>
          <w:p w:rsidR="0077123A" w:rsidRPr="00B87E2E" w:rsidRDefault="0077123A" w:rsidP="00FF5407">
            <w:pPr>
              <w:tabs>
                <w:tab w:val="left" w:pos="5137"/>
                <w:tab w:val="left" w:leader="underscore" w:pos="9087"/>
              </w:tabs>
              <w:spacing w:before="120" w:line="360" w:lineRule="auto"/>
              <w:ind w:left="743"/>
              <w:rPr>
                <w:rFonts w:cs="Arial"/>
              </w:rPr>
            </w:pPr>
            <w:r w:rsidRPr="00B87E2E">
              <w:rPr>
                <w:rFonts w:cs="Arial"/>
              </w:rPr>
              <w:t>Kreditinstitut:</w:t>
            </w:r>
            <w:r w:rsidRPr="00B87E2E">
              <w:rPr>
                <w:rFonts w:cs="Arial"/>
              </w:rPr>
              <w:tab/>
            </w:r>
            <w:r w:rsidRPr="00B87E2E">
              <w:tab/>
            </w:r>
          </w:p>
          <w:p w:rsidR="0077123A" w:rsidRPr="00B87E2E" w:rsidRDefault="0077123A" w:rsidP="00FF5407">
            <w:pPr>
              <w:tabs>
                <w:tab w:val="left" w:pos="5137"/>
                <w:tab w:val="left" w:leader="underscore" w:pos="9087"/>
              </w:tabs>
              <w:spacing w:line="360" w:lineRule="auto"/>
              <w:ind w:left="743"/>
            </w:pPr>
            <w:r>
              <w:t>IBAN</w:t>
            </w:r>
            <w:r w:rsidRPr="00B87E2E">
              <w:t>:</w:t>
            </w:r>
            <w:r w:rsidRPr="00B87E2E">
              <w:tab/>
            </w:r>
            <w:r w:rsidRPr="00B87E2E">
              <w:tab/>
            </w:r>
          </w:p>
          <w:p w:rsidR="0077123A" w:rsidRPr="00B87E2E" w:rsidRDefault="0077123A" w:rsidP="00FF5407">
            <w:pPr>
              <w:tabs>
                <w:tab w:val="left" w:pos="5137"/>
                <w:tab w:val="left" w:leader="underscore" w:pos="9087"/>
              </w:tabs>
              <w:spacing w:line="360" w:lineRule="auto"/>
              <w:ind w:left="743"/>
            </w:pPr>
            <w:r>
              <w:t>BIC</w:t>
            </w:r>
            <w:r w:rsidRPr="00B87E2E">
              <w:t>:</w:t>
            </w:r>
            <w:r w:rsidRPr="00B87E2E">
              <w:tab/>
            </w:r>
            <w:r w:rsidRPr="00B87E2E">
              <w:tab/>
            </w:r>
          </w:p>
          <w:p w:rsidR="0077123A" w:rsidRPr="00B87E2E" w:rsidRDefault="0077123A" w:rsidP="00FF5407">
            <w:pPr>
              <w:tabs>
                <w:tab w:val="left" w:pos="5137"/>
                <w:tab w:val="left" w:leader="underscore" w:pos="9087"/>
              </w:tabs>
              <w:spacing w:after="120" w:line="360" w:lineRule="auto"/>
              <w:ind w:left="743"/>
              <w:rPr>
                <w:rFonts w:ascii="Courier New" w:hAnsi="Courier New" w:cs="Courier New"/>
              </w:rPr>
            </w:pPr>
            <w:r w:rsidRPr="00B87E2E">
              <w:rPr>
                <w:rFonts w:cs="Arial"/>
              </w:rPr>
              <w:t>Verwendungszweck:</w:t>
            </w:r>
            <w:r w:rsidRPr="00B87E2E">
              <w:rPr>
                <w:rFonts w:cs="Arial"/>
              </w:rPr>
              <w:tab/>
            </w:r>
            <w:r w:rsidRPr="00B87E2E">
              <w:tab/>
            </w:r>
          </w:p>
        </w:tc>
      </w:tr>
      <w:tr w:rsidR="0077123A" w:rsidRPr="00485040" w:rsidTr="00FF5407">
        <w:trPr>
          <w:cantSplit/>
          <w:trHeight w:val="567"/>
        </w:trPr>
        <w:tc>
          <w:tcPr>
            <w:tcW w:w="10380" w:type="dxa"/>
            <w:tcBorders>
              <w:top w:val="single" w:sz="12" w:space="0" w:color="auto"/>
              <w:bottom w:val="single" w:sz="12" w:space="0" w:color="auto"/>
            </w:tcBorders>
          </w:tcPr>
          <w:p w:rsidR="0077123A" w:rsidRPr="00B87E2E" w:rsidRDefault="0077123A" w:rsidP="0077123A">
            <w:pPr>
              <w:pStyle w:val="berschrift3"/>
              <w:tabs>
                <w:tab w:val="clear" w:pos="360"/>
                <w:tab w:val="clear" w:pos="1026"/>
                <w:tab w:val="left" w:pos="743"/>
              </w:tabs>
              <w:spacing w:before="120" w:line="300" w:lineRule="auto"/>
              <w:ind w:left="1310" w:hanging="992"/>
              <w:rPr>
                <w:bCs/>
                <w:sz w:val="22"/>
                <w:szCs w:val="22"/>
              </w:rPr>
            </w:pPr>
            <w:r w:rsidRPr="00B87E2E">
              <w:rPr>
                <w:rFonts w:cs="Arial"/>
                <w:bCs/>
                <w:sz w:val="22"/>
                <w:szCs w:val="22"/>
              </w:rPr>
              <w:t>Gutschrift- bzw. Rechnungsanschrift</w:t>
            </w:r>
          </w:p>
          <w:p w:rsidR="0077123A" w:rsidRPr="005A01BB" w:rsidRDefault="0077123A" w:rsidP="00FF5407">
            <w:pPr>
              <w:tabs>
                <w:tab w:val="left" w:pos="5137"/>
              </w:tabs>
              <w:spacing w:line="300" w:lineRule="auto"/>
              <w:ind w:left="743"/>
              <w:rPr>
                <w:rFonts w:cs="Courier New"/>
              </w:rPr>
            </w:pPr>
            <w:r w:rsidRPr="00B87E2E">
              <w:rPr>
                <w:rFonts w:cs="Arial"/>
              </w:rPr>
              <w:t>Name:</w:t>
            </w:r>
            <w:r w:rsidRPr="00B87E2E">
              <w:rPr>
                <w:rFonts w:cs="Arial"/>
              </w:rPr>
              <w:tab/>
            </w:r>
            <w:r w:rsidRPr="005A01BB">
              <w:rPr>
                <w:sz w:val="22"/>
                <w:szCs w:val="22"/>
              </w:rPr>
              <w:t>_____________________</w:t>
            </w:r>
          </w:p>
          <w:p w:rsidR="0077123A" w:rsidRPr="005A01BB" w:rsidRDefault="0077123A" w:rsidP="00FF5407">
            <w:pPr>
              <w:tabs>
                <w:tab w:val="left" w:pos="5137"/>
              </w:tabs>
              <w:spacing w:line="300" w:lineRule="auto"/>
              <w:ind w:left="743"/>
              <w:rPr>
                <w:rFonts w:cs="Courier New"/>
              </w:rPr>
            </w:pPr>
            <w:r w:rsidRPr="005A01BB">
              <w:rPr>
                <w:rFonts w:cs="Arial"/>
              </w:rPr>
              <w:t>Straße, Hausnummer:</w:t>
            </w:r>
            <w:r w:rsidRPr="005A01BB">
              <w:rPr>
                <w:rFonts w:cs="Arial"/>
              </w:rPr>
              <w:tab/>
            </w:r>
            <w:r w:rsidRPr="005A01BB">
              <w:rPr>
                <w:sz w:val="22"/>
                <w:szCs w:val="22"/>
              </w:rPr>
              <w:t>_____________________</w:t>
            </w:r>
          </w:p>
          <w:p w:rsidR="0077123A" w:rsidRPr="00B87E2E" w:rsidRDefault="0077123A" w:rsidP="00FF5407">
            <w:pPr>
              <w:pStyle w:val="berschrift3"/>
              <w:numPr>
                <w:ilvl w:val="0"/>
                <w:numId w:val="0"/>
              </w:numPr>
              <w:tabs>
                <w:tab w:val="left" w:pos="5137"/>
              </w:tabs>
              <w:spacing w:before="0" w:after="120"/>
              <w:ind w:left="743"/>
              <w:rPr>
                <w:sz w:val="20"/>
              </w:rPr>
            </w:pPr>
            <w:r w:rsidRPr="005A01BB">
              <w:rPr>
                <w:rFonts w:cs="Arial"/>
                <w:b w:val="0"/>
                <w:sz w:val="20"/>
              </w:rPr>
              <w:t>Postleitzahl, Ort:</w:t>
            </w:r>
            <w:r w:rsidRPr="005A01BB">
              <w:rPr>
                <w:rFonts w:cs="Arial"/>
                <w:b w:val="0"/>
                <w:sz w:val="20"/>
              </w:rPr>
              <w:tab/>
            </w:r>
            <w:r w:rsidRPr="005A01BB">
              <w:rPr>
                <w:b w:val="0"/>
                <w:sz w:val="22"/>
                <w:szCs w:val="22"/>
              </w:rPr>
              <w:t>_____________________</w:t>
            </w:r>
          </w:p>
        </w:tc>
      </w:tr>
      <w:tr w:rsidR="0077123A" w:rsidRPr="00485040" w:rsidTr="00FF5407">
        <w:trPr>
          <w:cantSplit/>
          <w:trHeight w:val="567"/>
        </w:trPr>
        <w:tc>
          <w:tcPr>
            <w:tcW w:w="10380" w:type="dxa"/>
            <w:tcBorders>
              <w:top w:val="single" w:sz="12" w:space="0" w:color="auto"/>
              <w:bottom w:val="single" w:sz="12" w:space="0" w:color="auto"/>
            </w:tcBorders>
          </w:tcPr>
          <w:p w:rsidR="0077123A" w:rsidRDefault="0077123A" w:rsidP="0077123A">
            <w:pPr>
              <w:pStyle w:val="berschrift3"/>
              <w:tabs>
                <w:tab w:val="clear" w:pos="360"/>
                <w:tab w:val="clear" w:pos="1026"/>
                <w:tab w:val="left" w:pos="743"/>
              </w:tabs>
              <w:spacing w:before="120" w:line="300" w:lineRule="auto"/>
              <w:ind w:left="1310" w:hanging="992"/>
              <w:rPr>
                <w:rFonts w:cs="Arial"/>
                <w:bCs/>
                <w:sz w:val="22"/>
                <w:szCs w:val="22"/>
              </w:rPr>
            </w:pPr>
            <w:r>
              <w:rPr>
                <w:rFonts w:cs="Arial"/>
                <w:bCs/>
                <w:sz w:val="22"/>
                <w:szCs w:val="22"/>
              </w:rPr>
              <w:lastRenderedPageBreak/>
              <w:t>Erteilung eines SEPA Lastschriftmandats</w:t>
            </w:r>
          </w:p>
          <w:p w:rsidR="0077123A" w:rsidRDefault="0077123A" w:rsidP="00FF5407">
            <w:pPr>
              <w:tabs>
                <w:tab w:val="left" w:pos="5137"/>
                <w:tab w:val="left" w:leader="underscore" w:pos="9087"/>
              </w:tabs>
              <w:spacing w:before="120" w:line="360" w:lineRule="auto"/>
              <w:ind w:left="743"/>
              <w:rPr>
                <w:rFonts w:cs="Arial"/>
                <w:bCs/>
              </w:rPr>
            </w:pPr>
            <w:r w:rsidRPr="003B57AE">
              <w:rPr>
                <w:rFonts w:cs="Arial"/>
                <w:bCs/>
              </w:rPr>
              <w:t xml:space="preserve">Der Netzbetreiber </w:t>
            </w:r>
            <w:r>
              <w:rPr>
                <w:rFonts w:cs="Arial"/>
                <w:bCs/>
              </w:rPr>
              <w:t xml:space="preserve">überweist die Vergütungen auf das oben angegebene Konto und ist bis auf Widerruf berechtigt, Überzahlungen vom oben genannten Konto abbuchen zu lassen. </w:t>
            </w:r>
          </w:p>
          <w:p w:rsidR="0077123A" w:rsidRPr="003B57AE" w:rsidRDefault="0077123A" w:rsidP="00FF5407">
            <w:pPr>
              <w:tabs>
                <w:tab w:val="left" w:pos="5137"/>
                <w:tab w:val="left" w:leader="underscore" w:pos="9087"/>
              </w:tabs>
              <w:spacing w:before="120" w:line="360" w:lineRule="auto"/>
              <w:ind w:left="743"/>
              <w:rPr>
                <w:rFonts w:cs="Arial"/>
                <w:bCs/>
                <w:u w:val="single"/>
              </w:rPr>
            </w:pPr>
            <w:r w:rsidRPr="003B57AE">
              <w:rPr>
                <w:rFonts w:cs="Arial"/>
                <w:bCs/>
                <w:u w:val="single"/>
              </w:rPr>
              <w:t>SEPA-Lastschriftmandat:</w:t>
            </w:r>
          </w:p>
          <w:p w:rsidR="0077123A" w:rsidRDefault="0077123A" w:rsidP="00FF5407">
            <w:pPr>
              <w:tabs>
                <w:tab w:val="left" w:pos="5137"/>
                <w:tab w:val="left" w:leader="underscore" w:pos="9087"/>
              </w:tabs>
              <w:spacing w:before="120" w:line="360" w:lineRule="auto"/>
              <w:ind w:left="743"/>
              <w:rPr>
                <w:rFonts w:cs="Arial"/>
                <w:bCs/>
              </w:rPr>
            </w:pPr>
            <w:r>
              <w:rPr>
                <w:rFonts w:cs="Arial"/>
                <w:bCs/>
              </w:rPr>
              <w:t xml:space="preserve">Der Anlagenbetreiber ermächtigt den Netzbetreiber, Zahlungen vom Konto des Anlagenbetreibers mittels Lastschrift einzuziehen. Der Anlagenbetreiber weist sein Kreditinstitut an, die vom Netzbetreiber auf das Konto des Anlagenbetreibers gezogenen Lastschriften einzulösen. </w:t>
            </w:r>
          </w:p>
          <w:p w:rsidR="0077123A" w:rsidRPr="003B57AE" w:rsidRDefault="0077123A" w:rsidP="00FF5407">
            <w:pPr>
              <w:tabs>
                <w:tab w:val="left" w:pos="5137"/>
                <w:tab w:val="left" w:leader="underscore" w:pos="9087"/>
              </w:tabs>
              <w:spacing w:before="120" w:line="360" w:lineRule="auto"/>
              <w:ind w:left="743"/>
              <w:rPr>
                <w:rFonts w:cs="Arial"/>
                <w:bCs/>
              </w:rPr>
            </w:pPr>
            <w:r>
              <w:rPr>
                <w:rFonts w:cs="Arial"/>
                <w:bCs/>
              </w:rPr>
              <w:t>Hinweis: Der Anlagenbetreiber kann innerhalb von acht Wochen, beginnend mit dem Belastungsdatum, die Erstattung des belasteten Betrags verlangen. Es gelten dabei die vom Anlagenbetreiber mit seinem Kreditinstitut vereinbarten Bedingungen. Vor dem ersten Einzug einer SEPA-Basislastschrift wird der Anlagenbetreiber vom Netzbetreiber über den Einzug in dieser Verfahrensart unterrichtet.</w:t>
            </w:r>
          </w:p>
        </w:tc>
      </w:tr>
      <w:tr w:rsidR="0077123A" w:rsidRPr="00485040" w:rsidTr="00FF5407">
        <w:trPr>
          <w:cantSplit/>
          <w:trHeight w:val="567"/>
        </w:trPr>
        <w:tc>
          <w:tcPr>
            <w:tcW w:w="10380" w:type="dxa"/>
            <w:tcBorders>
              <w:top w:val="single" w:sz="12" w:space="0" w:color="auto"/>
              <w:bottom w:val="single" w:sz="12" w:space="0" w:color="auto"/>
            </w:tcBorders>
          </w:tcPr>
          <w:p w:rsidR="0077123A" w:rsidRPr="00B87E2E" w:rsidRDefault="0077123A" w:rsidP="00FF5407">
            <w:pPr>
              <w:pStyle w:val="berschrift3"/>
              <w:numPr>
                <w:ilvl w:val="0"/>
                <w:numId w:val="0"/>
              </w:numPr>
              <w:tabs>
                <w:tab w:val="clear" w:pos="1026"/>
                <w:tab w:val="left" w:pos="1735"/>
                <w:tab w:val="left" w:leader="underscore" w:pos="5421"/>
                <w:tab w:val="left" w:pos="5704"/>
                <w:tab w:val="left" w:leader="underscore" w:pos="9957"/>
              </w:tabs>
              <w:spacing w:before="120"/>
              <w:ind w:left="318"/>
              <w:rPr>
                <w:rFonts w:cs="Arial"/>
                <w:b w:val="0"/>
                <w:sz w:val="20"/>
              </w:rPr>
            </w:pPr>
            <w:r w:rsidRPr="00B87E2E">
              <w:rPr>
                <w:rFonts w:cs="Arial"/>
                <w:b w:val="0"/>
                <w:sz w:val="20"/>
              </w:rPr>
              <w:t>Ich / Wir verpflichte(n) mich / uns, eine Änderung meiner / unserer steuerlichen Verhältnisse (z. B. Änderung der Steuernummer, Wechsel von Regelbesteuerung zu Kleinunternehmen) dem Netzbetreiber unverzüglich mitzuteilen. Eine nach den Vorschriften des Umsatzsteuergesetzes unberechtigt ausgewiesene und vom Netzbetreiber ausbezahlte Umsatzsteuer werde(n) ich / wir rückerstatten. Ich / wir ersetzen dem Netzbetreiber seinen Aufwand für jede Rechnungsänderungen, der insbesondere aus einer geänderten Mitteilung zur Kleinunternehmerregelung und/oder aus dem nicht mitgeteilten Vorliegen meiner/unserer Wiederverkäufereigenschaft nach dem UStG resultiert.</w:t>
            </w:r>
          </w:p>
          <w:p w:rsidR="0077123A" w:rsidRPr="00B87E2E" w:rsidRDefault="0077123A" w:rsidP="00FF5407">
            <w:pPr>
              <w:pStyle w:val="berschrift3"/>
              <w:numPr>
                <w:ilvl w:val="0"/>
                <w:numId w:val="0"/>
              </w:numPr>
              <w:tabs>
                <w:tab w:val="clear" w:pos="1026"/>
                <w:tab w:val="left" w:pos="1735"/>
                <w:tab w:val="left" w:leader="underscore" w:pos="5421"/>
                <w:tab w:val="left" w:pos="5704"/>
                <w:tab w:val="left" w:leader="underscore" w:pos="9957"/>
              </w:tabs>
              <w:spacing w:before="240" w:line="480" w:lineRule="auto"/>
              <w:ind w:left="318"/>
              <w:rPr>
                <w:rFonts w:cs="Arial"/>
                <w:bCs/>
                <w:sz w:val="22"/>
                <w:szCs w:val="22"/>
              </w:rPr>
            </w:pPr>
            <w:r w:rsidRPr="00B87E2E">
              <w:rPr>
                <w:rFonts w:cs="Arial"/>
                <w:sz w:val="22"/>
                <w:szCs w:val="22"/>
              </w:rPr>
              <w:t>Ort, Datum:</w:t>
            </w:r>
            <w:r w:rsidRPr="00B87E2E">
              <w:rPr>
                <w:rFonts w:cs="Arial"/>
                <w:sz w:val="22"/>
                <w:szCs w:val="22"/>
              </w:rPr>
              <w:tab/>
            </w:r>
            <w:r w:rsidRPr="00B87E2E">
              <w:rPr>
                <w:rFonts w:cs="Arial"/>
                <w:b w:val="0"/>
                <w:sz w:val="22"/>
                <w:szCs w:val="22"/>
              </w:rPr>
              <w:tab/>
            </w:r>
            <w:r w:rsidRPr="00B87E2E">
              <w:rPr>
                <w:rFonts w:cs="Arial"/>
                <w:sz w:val="22"/>
                <w:szCs w:val="22"/>
              </w:rPr>
              <w:tab/>
              <w:t>Unterschrift:</w:t>
            </w:r>
            <w:r w:rsidRPr="00B87E2E">
              <w:rPr>
                <w:rFonts w:cs="Arial"/>
                <w:b w:val="0"/>
                <w:sz w:val="22"/>
                <w:szCs w:val="22"/>
              </w:rPr>
              <w:tab/>
            </w:r>
          </w:p>
        </w:tc>
      </w:tr>
    </w:tbl>
    <w:p w:rsidR="0077123A" w:rsidRDefault="0077123A" w:rsidP="0077123A">
      <w:pPr>
        <w:sectPr w:rsidR="0077123A" w:rsidSect="002B05DE">
          <w:headerReference w:type="default" r:id="rId5"/>
          <w:footnotePr>
            <w:numRestart w:val="eachPage"/>
          </w:footnotePr>
          <w:pgSz w:w="11908" w:h="16838" w:code="9"/>
          <w:pgMar w:top="1701" w:right="709" w:bottom="1134" w:left="709" w:header="720" w:footer="720" w:gutter="0"/>
          <w:cols w:space="720"/>
        </w:sectPr>
      </w:pPr>
    </w:p>
    <w:p w:rsidR="0077123A" w:rsidRPr="00485040" w:rsidRDefault="0077123A" w:rsidP="0077123A"/>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4"/>
      </w:tblGrid>
      <w:tr w:rsidR="0077123A" w:rsidRPr="00485040" w:rsidTr="00FF5407">
        <w:tc>
          <w:tcPr>
            <w:tcW w:w="10522" w:type="dxa"/>
            <w:tcBorders>
              <w:top w:val="single" w:sz="12" w:space="0" w:color="auto"/>
              <w:bottom w:val="single" w:sz="12" w:space="0" w:color="auto"/>
            </w:tcBorders>
            <w:shd w:val="clear" w:color="auto" w:fill="D9D9D9"/>
          </w:tcPr>
          <w:p w:rsidR="0077123A" w:rsidRPr="00485040" w:rsidRDefault="0077123A" w:rsidP="00FF5407">
            <w:pPr>
              <w:pStyle w:val="TabellentextChar"/>
              <w:spacing w:before="240" w:after="240" w:line="240" w:lineRule="auto"/>
              <w:jc w:val="center"/>
              <w:rPr>
                <w:sz w:val="20"/>
              </w:rPr>
            </w:pPr>
            <w:r w:rsidRPr="00485040">
              <w:rPr>
                <w:rFonts w:cs="Arial"/>
                <w:b/>
                <w:sz w:val="32"/>
                <w:szCs w:val="32"/>
              </w:rPr>
              <w:t xml:space="preserve">Begriffserläuterungen zur Umsatzsteuererklärung </w:t>
            </w:r>
            <w:r w:rsidRPr="00485040">
              <w:rPr>
                <w:rFonts w:cs="Arial"/>
                <w:b/>
                <w:sz w:val="32"/>
                <w:szCs w:val="32"/>
              </w:rPr>
              <w:br/>
            </w:r>
            <w:r w:rsidRPr="00485040">
              <w:rPr>
                <w:rFonts w:cs="Arial"/>
                <w:b/>
                <w:sz w:val="24"/>
                <w:szCs w:val="24"/>
              </w:rPr>
              <w:t>(Stand 01.01.2007)</w:t>
            </w:r>
          </w:p>
        </w:tc>
      </w:tr>
      <w:tr w:rsidR="0077123A" w:rsidRPr="00485040" w:rsidTr="00FF5407">
        <w:tc>
          <w:tcPr>
            <w:tcW w:w="10522" w:type="dxa"/>
            <w:tcBorders>
              <w:top w:val="single" w:sz="12" w:space="0" w:color="auto"/>
              <w:bottom w:val="single" w:sz="12" w:space="0" w:color="auto"/>
            </w:tcBorders>
          </w:tcPr>
          <w:p w:rsidR="0077123A" w:rsidRPr="00485040" w:rsidRDefault="0077123A" w:rsidP="00FF5407">
            <w:pPr>
              <w:pStyle w:val="berschrift3"/>
              <w:numPr>
                <w:ilvl w:val="0"/>
                <w:numId w:val="0"/>
              </w:numPr>
              <w:tabs>
                <w:tab w:val="clear" w:pos="1026"/>
                <w:tab w:val="left" w:pos="743"/>
              </w:tabs>
              <w:spacing w:before="240"/>
              <w:ind w:left="318"/>
              <w:rPr>
                <w:b w:val="0"/>
              </w:rPr>
            </w:pPr>
            <w:r w:rsidRPr="00485040">
              <w:t>Unternehmereigenschaft (§ 2 Abs. 1</w:t>
            </w:r>
            <w:r w:rsidRPr="00485040">
              <w:rPr>
                <w:szCs w:val="24"/>
              </w:rPr>
              <w:t xml:space="preserve"> UStG) </w:t>
            </w:r>
          </w:p>
          <w:p w:rsidR="0077123A" w:rsidRPr="00485040" w:rsidRDefault="0077123A" w:rsidP="00FF5407">
            <w:pPr>
              <w:spacing w:before="120" w:after="240"/>
              <w:ind w:left="318" w:right="352"/>
              <w:rPr>
                <w:sz w:val="22"/>
                <w:szCs w:val="22"/>
              </w:rPr>
            </w:pPr>
            <w:r w:rsidRPr="00485040">
              <w:rPr>
                <w:sz w:val="22"/>
                <w:szCs w:val="22"/>
              </w:rPr>
              <w:t xml:space="preserve">Unternehmer im Sinne des </w:t>
            </w:r>
            <w:r w:rsidRPr="00485040">
              <w:rPr>
                <w:rFonts w:cs="Arial"/>
                <w:sz w:val="22"/>
                <w:szCs w:val="22"/>
              </w:rPr>
              <w:t>Umsatzsteuergesetz (</w:t>
            </w:r>
            <w:r w:rsidRPr="00485040">
              <w:rPr>
                <w:sz w:val="22"/>
                <w:szCs w:val="22"/>
              </w:rPr>
              <w:t>UStG) ist, wer eine gewerbliche Tätigkeit selbständig ausübt. Gewerblich ist jede nachhaltige Tätigkeit zur Erzielung von Einnahmen. Der Anlagenbetreiber gilt somit umsatzsteuerlich als Unternehmer.</w:t>
            </w:r>
          </w:p>
        </w:tc>
      </w:tr>
      <w:tr w:rsidR="0077123A" w:rsidRPr="00485040" w:rsidTr="00FF5407">
        <w:tc>
          <w:tcPr>
            <w:tcW w:w="10522" w:type="dxa"/>
            <w:tcBorders>
              <w:top w:val="single" w:sz="12" w:space="0" w:color="auto"/>
              <w:bottom w:val="single" w:sz="12" w:space="0" w:color="auto"/>
            </w:tcBorders>
          </w:tcPr>
          <w:p w:rsidR="0077123A" w:rsidRPr="00485040" w:rsidRDefault="0077123A" w:rsidP="00FF5407">
            <w:pPr>
              <w:pStyle w:val="berschrift3"/>
              <w:numPr>
                <w:ilvl w:val="0"/>
                <w:numId w:val="0"/>
              </w:numPr>
              <w:tabs>
                <w:tab w:val="clear" w:pos="1026"/>
                <w:tab w:val="left" w:pos="743"/>
              </w:tabs>
              <w:spacing w:before="240"/>
              <w:ind w:left="318"/>
            </w:pPr>
            <w:r w:rsidRPr="00485040">
              <w:t>Regelbesteuerung (§ 12 UStG)</w:t>
            </w:r>
          </w:p>
          <w:p w:rsidR="0077123A" w:rsidRPr="00485040" w:rsidRDefault="0077123A" w:rsidP="00FF5407">
            <w:pPr>
              <w:spacing w:before="120" w:after="240"/>
              <w:ind w:left="318" w:right="352"/>
              <w:rPr>
                <w:sz w:val="22"/>
                <w:szCs w:val="22"/>
              </w:rPr>
            </w:pPr>
            <w:r w:rsidRPr="00485040">
              <w:rPr>
                <w:sz w:val="22"/>
                <w:szCs w:val="22"/>
              </w:rPr>
              <w:t>Der Unternehmer unterliegt den allgemeinen Vorschriften des UStG insbesondere bezüglich des Ausweises und der Abführung der Umsatzsteuer (Regelsteuersatz 19 %) und der Berechtigung zum Vorsteuerabzug.</w:t>
            </w:r>
          </w:p>
        </w:tc>
      </w:tr>
      <w:tr w:rsidR="0077123A" w:rsidRPr="00485040" w:rsidTr="00FF5407">
        <w:tc>
          <w:tcPr>
            <w:tcW w:w="10522" w:type="dxa"/>
            <w:tcBorders>
              <w:top w:val="single" w:sz="12" w:space="0" w:color="auto"/>
              <w:bottom w:val="single" w:sz="12" w:space="0" w:color="auto"/>
            </w:tcBorders>
          </w:tcPr>
          <w:p w:rsidR="0077123A" w:rsidRPr="00485040" w:rsidRDefault="0077123A" w:rsidP="00FF5407">
            <w:pPr>
              <w:pStyle w:val="berschrift3"/>
              <w:numPr>
                <w:ilvl w:val="0"/>
                <w:numId w:val="0"/>
              </w:numPr>
              <w:tabs>
                <w:tab w:val="clear" w:pos="1026"/>
                <w:tab w:val="left" w:pos="743"/>
              </w:tabs>
              <w:spacing w:before="240"/>
              <w:ind w:left="318"/>
            </w:pPr>
            <w:r w:rsidRPr="00485040">
              <w:t>Kleinunternehmer (§ 19 Abs. 1 UStG)</w:t>
            </w:r>
          </w:p>
          <w:p w:rsidR="0077123A" w:rsidRPr="00485040" w:rsidRDefault="0077123A" w:rsidP="00FF5407">
            <w:pPr>
              <w:spacing w:before="120" w:after="240"/>
              <w:ind w:left="318" w:right="352"/>
              <w:rPr>
                <w:sz w:val="22"/>
                <w:szCs w:val="22"/>
              </w:rPr>
            </w:pPr>
            <w:r w:rsidRPr="00485040">
              <w:rPr>
                <w:sz w:val="22"/>
                <w:szCs w:val="22"/>
              </w:rPr>
              <w:t>Unternehmer mit einem Vorjahresabsatz von weniger als 17.500 Euro und einem laufenden Umsatz von voraussichtlich weniger als 50.000 Euro unterliegen grundsätzlich nicht der Besteuerung. Der Kleinunternehmer weist keine Umsatzsteuer aus und hat keine Berechtigung zum Vorsteuerabzug.</w:t>
            </w:r>
          </w:p>
        </w:tc>
      </w:tr>
      <w:tr w:rsidR="0077123A" w:rsidRPr="00485040" w:rsidTr="00FF5407">
        <w:tc>
          <w:tcPr>
            <w:tcW w:w="10522" w:type="dxa"/>
            <w:tcBorders>
              <w:top w:val="single" w:sz="12" w:space="0" w:color="auto"/>
              <w:bottom w:val="single" w:sz="12" w:space="0" w:color="auto"/>
            </w:tcBorders>
          </w:tcPr>
          <w:p w:rsidR="0077123A" w:rsidRPr="00485040" w:rsidRDefault="0077123A" w:rsidP="00FF5407">
            <w:pPr>
              <w:pStyle w:val="berschrift3"/>
              <w:numPr>
                <w:ilvl w:val="0"/>
                <w:numId w:val="0"/>
              </w:numPr>
              <w:tabs>
                <w:tab w:val="clear" w:pos="1026"/>
                <w:tab w:val="left" w:pos="743"/>
              </w:tabs>
              <w:spacing w:before="240"/>
              <w:ind w:left="318"/>
            </w:pPr>
            <w:r w:rsidRPr="00485040">
              <w:t>Option zur Regelbesteuerung (§ 19 Abs. 2 UStG)</w:t>
            </w:r>
          </w:p>
          <w:p w:rsidR="0077123A" w:rsidRPr="00485040" w:rsidRDefault="0077123A" w:rsidP="00FF5407">
            <w:pPr>
              <w:pStyle w:val="Preisblatttext1"/>
              <w:spacing w:before="120" w:line="240" w:lineRule="auto"/>
              <w:ind w:left="318" w:right="352"/>
            </w:pPr>
            <w:r w:rsidRPr="00485040">
              <w:t>Der Kleinunternehmer kann freiwillig zur Regelbesteuerung (§ 12 UStG) optieren und sich so den allgemeinen Vorschriften des UStG unterwerfen. Er ist an diese Option 5 Jahre gebunden.</w:t>
            </w:r>
          </w:p>
        </w:tc>
      </w:tr>
      <w:tr w:rsidR="0077123A" w:rsidRPr="00485040" w:rsidTr="00FF5407">
        <w:tc>
          <w:tcPr>
            <w:tcW w:w="10522" w:type="dxa"/>
            <w:tcBorders>
              <w:top w:val="single" w:sz="12" w:space="0" w:color="auto"/>
              <w:bottom w:val="single" w:sz="12" w:space="0" w:color="auto"/>
            </w:tcBorders>
          </w:tcPr>
          <w:p w:rsidR="0077123A" w:rsidRPr="00485040" w:rsidRDefault="0077123A" w:rsidP="00FF5407">
            <w:pPr>
              <w:pStyle w:val="berschrift3"/>
              <w:numPr>
                <w:ilvl w:val="0"/>
                <w:numId w:val="0"/>
              </w:numPr>
              <w:tabs>
                <w:tab w:val="clear" w:pos="1026"/>
                <w:tab w:val="left" w:pos="743"/>
              </w:tabs>
              <w:spacing w:before="240"/>
              <w:ind w:left="318"/>
            </w:pPr>
            <w:r w:rsidRPr="00485040">
              <w:t>Land- und forstwirtschaftliche Betriebe (§ 24 UStG)</w:t>
            </w:r>
          </w:p>
          <w:p w:rsidR="0077123A" w:rsidRPr="00485040" w:rsidRDefault="0077123A" w:rsidP="00FF5407">
            <w:pPr>
              <w:spacing w:before="120" w:after="240"/>
              <w:ind w:left="318" w:right="352"/>
              <w:rPr>
                <w:sz w:val="22"/>
                <w:szCs w:val="22"/>
              </w:rPr>
            </w:pPr>
            <w:r w:rsidRPr="00485040">
              <w:rPr>
                <w:sz w:val="22"/>
                <w:szCs w:val="22"/>
              </w:rPr>
              <w:t>Für land- und forstwirtschaftliche Betriebe gelten unabhängig von der Höhe der Jahresumsätze die Sonderregelungen des § 24 UStG (insbesondere in Bezug auf die anzuwendenden Steuersätze), sofern diese nicht zur Regelbesteuerung optieren.</w:t>
            </w:r>
          </w:p>
        </w:tc>
      </w:tr>
    </w:tbl>
    <w:p w:rsid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p w:rsidR="0077123A" w:rsidRPr="0077123A" w:rsidRDefault="0077123A" w:rsidP="0077123A">
      <w:bookmarkStart w:id="0" w:name="_GoBack"/>
      <w:bookmarkEnd w:id="0"/>
    </w:p>
    <w:sectPr w:rsidR="0077123A" w:rsidRPr="0077123A">
      <w:head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CE" w:rsidRPr="004A3E82" w:rsidRDefault="0077123A" w:rsidP="00080C77">
    <w:pPr>
      <w:pStyle w:val="Kopfzeile"/>
      <w:tabs>
        <w:tab w:val="left" w:pos="993"/>
        <w:tab w:val="left" w:pos="1560"/>
      </w:tabs>
      <w:ind w:left="993" w:hanging="993"/>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63" w:rsidRPr="004A3E82" w:rsidRDefault="0077123A" w:rsidP="00080C77">
    <w:pPr>
      <w:pStyle w:val="Kopfzeile"/>
      <w:tabs>
        <w:tab w:val="left" w:pos="993"/>
        <w:tab w:val="left" w:pos="1560"/>
      </w:tabs>
      <w:ind w:left="993" w:hanging="993"/>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B422B"/>
    <w:multiLevelType w:val="hybridMultilevel"/>
    <w:tmpl w:val="95600424"/>
    <w:lvl w:ilvl="0" w:tplc="C8060C02">
      <w:start w:val="1"/>
      <w:numFmt w:val="decimal"/>
      <w:pStyle w:val="berschrift3"/>
      <w:lvlText w:val="%1."/>
      <w:lvlJc w:val="left"/>
      <w:pPr>
        <w:tabs>
          <w:tab w:val="num" w:pos="1310"/>
        </w:tabs>
        <w:ind w:left="1310" w:hanging="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899"/>
        </w:tabs>
        <w:ind w:left="1899" w:hanging="360"/>
      </w:pPr>
    </w:lvl>
    <w:lvl w:ilvl="2" w:tplc="0407001B" w:tentative="1">
      <w:start w:val="1"/>
      <w:numFmt w:val="lowerRoman"/>
      <w:lvlText w:val="%3."/>
      <w:lvlJc w:val="right"/>
      <w:pPr>
        <w:tabs>
          <w:tab w:val="num" w:pos="2619"/>
        </w:tabs>
        <w:ind w:left="2619" w:hanging="180"/>
      </w:pPr>
    </w:lvl>
    <w:lvl w:ilvl="3" w:tplc="0407000F" w:tentative="1">
      <w:start w:val="1"/>
      <w:numFmt w:val="decimal"/>
      <w:lvlText w:val="%4."/>
      <w:lvlJc w:val="left"/>
      <w:pPr>
        <w:tabs>
          <w:tab w:val="num" w:pos="3339"/>
        </w:tabs>
        <w:ind w:left="3339" w:hanging="360"/>
      </w:pPr>
    </w:lvl>
    <w:lvl w:ilvl="4" w:tplc="04070019" w:tentative="1">
      <w:start w:val="1"/>
      <w:numFmt w:val="lowerLetter"/>
      <w:lvlText w:val="%5."/>
      <w:lvlJc w:val="left"/>
      <w:pPr>
        <w:tabs>
          <w:tab w:val="num" w:pos="4059"/>
        </w:tabs>
        <w:ind w:left="4059" w:hanging="360"/>
      </w:pPr>
    </w:lvl>
    <w:lvl w:ilvl="5" w:tplc="0407001B" w:tentative="1">
      <w:start w:val="1"/>
      <w:numFmt w:val="lowerRoman"/>
      <w:lvlText w:val="%6."/>
      <w:lvlJc w:val="right"/>
      <w:pPr>
        <w:tabs>
          <w:tab w:val="num" w:pos="4779"/>
        </w:tabs>
        <w:ind w:left="4779" w:hanging="180"/>
      </w:pPr>
    </w:lvl>
    <w:lvl w:ilvl="6" w:tplc="0407000F" w:tentative="1">
      <w:start w:val="1"/>
      <w:numFmt w:val="decimal"/>
      <w:lvlText w:val="%7."/>
      <w:lvlJc w:val="left"/>
      <w:pPr>
        <w:tabs>
          <w:tab w:val="num" w:pos="5499"/>
        </w:tabs>
        <w:ind w:left="5499" w:hanging="360"/>
      </w:pPr>
    </w:lvl>
    <w:lvl w:ilvl="7" w:tplc="04070019" w:tentative="1">
      <w:start w:val="1"/>
      <w:numFmt w:val="lowerLetter"/>
      <w:lvlText w:val="%8."/>
      <w:lvlJc w:val="left"/>
      <w:pPr>
        <w:tabs>
          <w:tab w:val="num" w:pos="6219"/>
        </w:tabs>
        <w:ind w:left="6219" w:hanging="360"/>
      </w:pPr>
    </w:lvl>
    <w:lvl w:ilvl="8" w:tplc="0407001B" w:tentative="1">
      <w:start w:val="1"/>
      <w:numFmt w:val="lowerRoman"/>
      <w:lvlText w:val="%9."/>
      <w:lvlJc w:val="right"/>
      <w:pPr>
        <w:tabs>
          <w:tab w:val="num" w:pos="6939"/>
        </w:tabs>
        <w:ind w:left="6939" w:hanging="180"/>
      </w:pPr>
    </w:lvl>
  </w:abstractNum>
  <w:abstractNum w:abstractNumId="1" w15:restartNumberingAfterBreak="0">
    <w:nsid w:val="7C4B2E3F"/>
    <w:multiLevelType w:val="hybridMultilevel"/>
    <w:tmpl w:val="46F6B77E"/>
    <w:lvl w:ilvl="0" w:tplc="F514A7F0">
      <w:numFmt w:val="bullet"/>
      <w:lvlText w:val=""/>
      <w:lvlJc w:val="left"/>
      <w:pPr>
        <w:tabs>
          <w:tab w:val="num" w:pos="678"/>
        </w:tabs>
        <w:ind w:left="678" w:hanging="360"/>
      </w:pPr>
      <w:rPr>
        <w:rFonts w:ascii="Wingdings" w:eastAsia="Times New Roman" w:hAnsi="Wingdings" w:cs="Times New Roman" w:hint="default"/>
        <w:sz w:val="28"/>
      </w:rPr>
    </w:lvl>
    <w:lvl w:ilvl="1" w:tplc="04070003" w:tentative="1">
      <w:start w:val="1"/>
      <w:numFmt w:val="bullet"/>
      <w:lvlText w:val="o"/>
      <w:lvlJc w:val="left"/>
      <w:pPr>
        <w:tabs>
          <w:tab w:val="num" w:pos="1398"/>
        </w:tabs>
        <w:ind w:left="1398" w:hanging="360"/>
      </w:pPr>
      <w:rPr>
        <w:rFonts w:ascii="Courier New" w:hAnsi="Courier New" w:cs="Courier New" w:hint="default"/>
      </w:rPr>
    </w:lvl>
    <w:lvl w:ilvl="2" w:tplc="04070005" w:tentative="1">
      <w:start w:val="1"/>
      <w:numFmt w:val="bullet"/>
      <w:lvlText w:val=""/>
      <w:lvlJc w:val="left"/>
      <w:pPr>
        <w:tabs>
          <w:tab w:val="num" w:pos="2118"/>
        </w:tabs>
        <w:ind w:left="2118" w:hanging="360"/>
      </w:pPr>
      <w:rPr>
        <w:rFonts w:ascii="Wingdings" w:hAnsi="Wingdings" w:hint="default"/>
      </w:rPr>
    </w:lvl>
    <w:lvl w:ilvl="3" w:tplc="04070001" w:tentative="1">
      <w:start w:val="1"/>
      <w:numFmt w:val="bullet"/>
      <w:lvlText w:val=""/>
      <w:lvlJc w:val="left"/>
      <w:pPr>
        <w:tabs>
          <w:tab w:val="num" w:pos="2838"/>
        </w:tabs>
        <w:ind w:left="2838" w:hanging="360"/>
      </w:pPr>
      <w:rPr>
        <w:rFonts w:ascii="Symbol" w:hAnsi="Symbol" w:hint="default"/>
      </w:rPr>
    </w:lvl>
    <w:lvl w:ilvl="4" w:tplc="04070003" w:tentative="1">
      <w:start w:val="1"/>
      <w:numFmt w:val="bullet"/>
      <w:lvlText w:val="o"/>
      <w:lvlJc w:val="left"/>
      <w:pPr>
        <w:tabs>
          <w:tab w:val="num" w:pos="3558"/>
        </w:tabs>
        <w:ind w:left="3558" w:hanging="360"/>
      </w:pPr>
      <w:rPr>
        <w:rFonts w:ascii="Courier New" w:hAnsi="Courier New" w:cs="Courier New" w:hint="default"/>
      </w:rPr>
    </w:lvl>
    <w:lvl w:ilvl="5" w:tplc="04070005" w:tentative="1">
      <w:start w:val="1"/>
      <w:numFmt w:val="bullet"/>
      <w:lvlText w:val=""/>
      <w:lvlJc w:val="left"/>
      <w:pPr>
        <w:tabs>
          <w:tab w:val="num" w:pos="4278"/>
        </w:tabs>
        <w:ind w:left="4278" w:hanging="360"/>
      </w:pPr>
      <w:rPr>
        <w:rFonts w:ascii="Wingdings" w:hAnsi="Wingdings" w:hint="default"/>
      </w:rPr>
    </w:lvl>
    <w:lvl w:ilvl="6" w:tplc="04070001" w:tentative="1">
      <w:start w:val="1"/>
      <w:numFmt w:val="bullet"/>
      <w:lvlText w:val=""/>
      <w:lvlJc w:val="left"/>
      <w:pPr>
        <w:tabs>
          <w:tab w:val="num" w:pos="4998"/>
        </w:tabs>
        <w:ind w:left="4998" w:hanging="360"/>
      </w:pPr>
      <w:rPr>
        <w:rFonts w:ascii="Symbol" w:hAnsi="Symbol" w:hint="default"/>
      </w:rPr>
    </w:lvl>
    <w:lvl w:ilvl="7" w:tplc="04070003" w:tentative="1">
      <w:start w:val="1"/>
      <w:numFmt w:val="bullet"/>
      <w:lvlText w:val="o"/>
      <w:lvlJc w:val="left"/>
      <w:pPr>
        <w:tabs>
          <w:tab w:val="num" w:pos="5718"/>
        </w:tabs>
        <w:ind w:left="5718" w:hanging="360"/>
      </w:pPr>
      <w:rPr>
        <w:rFonts w:ascii="Courier New" w:hAnsi="Courier New" w:cs="Courier New" w:hint="default"/>
      </w:rPr>
    </w:lvl>
    <w:lvl w:ilvl="8" w:tplc="04070005" w:tentative="1">
      <w:start w:val="1"/>
      <w:numFmt w:val="bullet"/>
      <w:lvlText w:val=""/>
      <w:lvlJc w:val="left"/>
      <w:pPr>
        <w:tabs>
          <w:tab w:val="num" w:pos="6438"/>
        </w:tabs>
        <w:ind w:left="6438"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3A"/>
    <w:rsid w:val="0077123A"/>
    <w:rsid w:val="00F62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0968-ABAD-4EEC-A27C-E18B84A1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123A"/>
    <w:pPr>
      <w:widowControl w:val="0"/>
      <w:spacing w:after="0" w:line="240" w:lineRule="auto"/>
    </w:pPr>
    <w:rPr>
      <w:rFonts w:ascii="Arial" w:eastAsia="Times New Roman" w:hAnsi="Arial" w:cs="Times New Roman"/>
      <w:sz w:val="20"/>
      <w:szCs w:val="20"/>
      <w:lang w:eastAsia="de-DE"/>
    </w:rPr>
  </w:style>
  <w:style w:type="paragraph" w:styleId="berschrift30">
    <w:name w:val="heading 3"/>
    <w:basedOn w:val="Standard"/>
    <w:next w:val="Standard"/>
    <w:link w:val="berschrift3Zchn"/>
    <w:uiPriority w:val="9"/>
    <w:semiHidden/>
    <w:unhideWhenUsed/>
    <w:qFormat/>
    <w:rsid w:val="007712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7123A"/>
    <w:pPr>
      <w:tabs>
        <w:tab w:val="center" w:pos="4536"/>
        <w:tab w:val="right" w:pos="9072"/>
      </w:tabs>
    </w:pPr>
  </w:style>
  <w:style w:type="character" w:customStyle="1" w:styleId="KopfzeileZchn">
    <w:name w:val="Kopfzeile Zchn"/>
    <w:basedOn w:val="Absatz-Standardschriftart"/>
    <w:link w:val="Kopfzeile"/>
    <w:rsid w:val="0077123A"/>
    <w:rPr>
      <w:rFonts w:ascii="Arial" w:eastAsia="Times New Roman" w:hAnsi="Arial" w:cs="Times New Roman"/>
      <w:sz w:val="20"/>
      <w:szCs w:val="20"/>
      <w:lang w:eastAsia="de-DE"/>
    </w:rPr>
  </w:style>
  <w:style w:type="paragraph" w:customStyle="1" w:styleId="TabellentextChar">
    <w:name w:val="Tabellentext Char"/>
    <w:basedOn w:val="Textkrper"/>
    <w:rsid w:val="0077123A"/>
    <w:pPr>
      <w:widowControl/>
      <w:tabs>
        <w:tab w:val="left" w:pos="1206"/>
      </w:tabs>
      <w:spacing w:after="0" w:line="360" w:lineRule="auto"/>
      <w:jc w:val="both"/>
    </w:pPr>
    <w:rPr>
      <w:sz w:val="18"/>
    </w:rPr>
  </w:style>
  <w:style w:type="paragraph" w:customStyle="1" w:styleId="berschrift3">
    <w:name w:val="Überschrift3"/>
    <w:basedOn w:val="berschrift30"/>
    <w:rsid w:val="0077123A"/>
    <w:pPr>
      <w:keepLines w:val="0"/>
      <w:widowControl/>
      <w:numPr>
        <w:numId w:val="1"/>
      </w:numPr>
      <w:tabs>
        <w:tab w:val="clear" w:pos="1310"/>
        <w:tab w:val="num" w:pos="360"/>
        <w:tab w:val="left" w:pos="1026"/>
      </w:tabs>
      <w:spacing w:before="840"/>
      <w:ind w:left="0" w:firstLine="0"/>
      <w:outlineLvl w:val="9"/>
    </w:pPr>
    <w:rPr>
      <w:rFonts w:ascii="Arial" w:eastAsia="Times New Roman" w:hAnsi="Arial" w:cs="Times New Roman"/>
      <w:b/>
      <w:color w:val="auto"/>
      <w:szCs w:val="20"/>
    </w:rPr>
  </w:style>
  <w:style w:type="paragraph" w:customStyle="1" w:styleId="Preisblatttext1">
    <w:name w:val="Preisblatttext1"/>
    <w:basedOn w:val="Standard"/>
    <w:rsid w:val="0077123A"/>
    <w:pPr>
      <w:spacing w:before="240" w:after="240" w:line="360" w:lineRule="auto"/>
      <w:ind w:left="992"/>
    </w:pPr>
    <w:rPr>
      <w:rFonts w:cs="Arial"/>
      <w:sz w:val="22"/>
      <w:szCs w:val="22"/>
    </w:rPr>
  </w:style>
  <w:style w:type="paragraph" w:styleId="Textkrper">
    <w:name w:val="Body Text"/>
    <w:basedOn w:val="Standard"/>
    <w:link w:val="TextkrperZchn"/>
    <w:uiPriority w:val="99"/>
    <w:semiHidden/>
    <w:unhideWhenUsed/>
    <w:rsid w:val="0077123A"/>
    <w:pPr>
      <w:spacing w:after="120"/>
    </w:pPr>
  </w:style>
  <w:style w:type="character" w:customStyle="1" w:styleId="TextkrperZchn">
    <w:name w:val="Textkörper Zchn"/>
    <w:basedOn w:val="Absatz-Standardschriftart"/>
    <w:link w:val="Textkrper"/>
    <w:uiPriority w:val="99"/>
    <w:semiHidden/>
    <w:rsid w:val="0077123A"/>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0"/>
    <w:uiPriority w:val="9"/>
    <w:semiHidden/>
    <w:rsid w:val="0077123A"/>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Laura</dc:creator>
  <cp:keywords/>
  <dc:description/>
  <cp:lastModifiedBy>Mayer, Laura</cp:lastModifiedBy>
  <cp:revision>1</cp:revision>
  <dcterms:created xsi:type="dcterms:W3CDTF">2020-12-23T11:12:00Z</dcterms:created>
  <dcterms:modified xsi:type="dcterms:W3CDTF">2020-12-23T11:13:00Z</dcterms:modified>
</cp:coreProperties>
</file>